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F7AE8" w14:textId="77777777" w:rsidR="00885320" w:rsidRDefault="0063608C">
      <w:r>
        <w:rPr>
          <w:b/>
          <w:color w:val="616C85"/>
          <w:sz w:val="18"/>
        </w:rPr>
        <w:t>EST323 · INGENIERÍA DE SOFTWARE II · SESIÓN 5</w:t>
      </w:r>
    </w:p>
    <w:p w14:paraId="239AE87B" w14:textId="77777777" w:rsidR="00885320" w:rsidRDefault="0063608C">
      <w:pPr>
        <w:keepNext/>
      </w:pPr>
      <w:r>
        <w:rPr>
          <w:b/>
          <w:color w:val="131A2B"/>
          <w:sz w:val="32"/>
        </w:rPr>
        <w:t>Hoja del taller · Diseño de la arquitectura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5"/>
        <w:gridCol w:w="7257"/>
      </w:tblGrid>
      <w:tr w:rsidR="00885320" w14:paraId="20F12F87" w14:textId="77777777">
        <w:trPr>
          <w:trHeight w:val="510"/>
        </w:trPr>
        <w:tc>
          <w:tcPr>
            <w:tcW w:w="2835" w:type="dxa"/>
          </w:tcPr>
          <w:p w14:paraId="08D57421" w14:textId="77777777" w:rsidR="00885320" w:rsidRDefault="0063608C">
            <w:r>
              <w:rPr>
                <w:b/>
                <w:sz w:val="18"/>
              </w:rPr>
              <w:t>Equipo (tres integrantes)</w:t>
            </w:r>
          </w:p>
        </w:tc>
        <w:tc>
          <w:tcPr>
            <w:tcW w:w="7257" w:type="dxa"/>
          </w:tcPr>
          <w:p w14:paraId="7FD4C75D" w14:textId="77777777" w:rsidR="00885320" w:rsidRDefault="00885320"/>
        </w:tc>
      </w:tr>
      <w:tr w:rsidR="00885320" w14:paraId="4F70EF4D" w14:textId="77777777">
        <w:trPr>
          <w:trHeight w:val="510"/>
        </w:trPr>
        <w:tc>
          <w:tcPr>
            <w:tcW w:w="2835" w:type="dxa"/>
          </w:tcPr>
          <w:p w14:paraId="5FB90184" w14:textId="77777777" w:rsidR="00885320" w:rsidRDefault="0063608C">
            <w:r>
              <w:rPr>
                <w:b/>
                <w:sz w:val="18"/>
              </w:rPr>
              <w:t>Proyecto</w:t>
            </w:r>
          </w:p>
        </w:tc>
        <w:tc>
          <w:tcPr>
            <w:tcW w:w="7257" w:type="dxa"/>
          </w:tcPr>
          <w:p w14:paraId="577C1CFD" w14:textId="77777777" w:rsidR="00885320" w:rsidRDefault="00885320"/>
        </w:tc>
      </w:tr>
    </w:tbl>
    <w:p w14:paraId="3A992B33" w14:textId="77777777" w:rsidR="00885320" w:rsidRDefault="00885320"/>
    <w:p w14:paraId="211B0F48" w14:textId="77777777" w:rsidR="00885320" w:rsidRDefault="0063608C">
      <w:pPr>
        <w:keepNext/>
      </w:pPr>
      <w:r>
        <w:rPr>
          <w:i/>
          <w:color w:val="616C85"/>
          <w:sz w:val="19"/>
        </w:rPr>
        <w:t>Se llena a mano durante la clase y se copia tal cual a la plantilla en la Práctica 4. Tengan a la vista su modelo de análisis de la Práctica 3.</w:t>
      </w:r>
    </w:p>
    <w:p w14:paraId="26260923" w14:textId="77777777" w:rsidR="00885320" w:rsidRDefault="0063608C">
      <w:pPr>
        <w:keepNext/>
        <w:spacing w:before="120"/>
      </w:pPr>
      <w:r>
        <w:rPr>
          <w:b/>
          <w:color w:val="D24E1C"/>
          <w:sz w:val="24"/>
        </w:rPr>
        <w:t>Taller 1 · Estructura del contenido y rutas</w:t>
      </w:r>
    </w:p>
    <w:p w14:paraId="1C393E3D" w14:textId="77777777" w:rsidR="00885320" w:rsidRDefault="0063608C">
      <w:pPr>
        <w:keepNext/>
      </w:pPr>
      <w:r>
        <w:rPr>
          <w:i/>
          <w:color w:val="616C85"/>
          <w:sz w:val="19"/>
        </w:rPr>
        <w:t>Veinte minutos. Elijan la estructura con una razón, dibujen el mapa y pónganle ruta a cada página. Cada objeto de su modelo de contenido tiene que tener dónde verse.</w:t>
      </w:r>
    </w:p>
    <w:p w14:paraId="5B155851" w14:textId="77777777" w:rsidR="00885320" w:rsidRDefault="0063608C">
      <w:r>
        <w:rPr>
          <w:color w:val="131A2B"/>
          <w:sz w:val="19"/>
        </w:rPr>
        <w:t>☐</w:t>
      </w:r>
      <w:r>
        <w:rPr>
          <w:color w:val="131A2B"/>
          <w:sz w:val="19"/>
        </w:rPr>
        <w:t xml:space="preserve"> Lineal    ☐ Retícula    ☐ Jerárquica    ☐ En red    ☐ Mezcla de:  ____________</w:t>
      </w:r>
    </w:p>
    <w:p w14:paraId="5CE9F111" w14:textId="77777777" w:rsidR="00885320" w:rsidRDefault="0063608C">
      <w:r>
        <w:rPr>
          <w:b/>
          <w:color w:val="131A2B"/>
          <w:sz w:val="19"/>
        </w:rPr>
        <w:t xml:space="preserve">Por qué esa, en una frase: </w:t>
      </w:r>
      <w:r>
        <w:rPr>
          <w:color w:val="8C94A6"/>
          <w:sz w:val="19"/>
        </w:rPr>
        <w:t>____________________________________________________________________________________________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091"/>
      </w:tblGrid>
      <w:tr w:rsidR="00885320" w14:paraId="35EE2963" w14:textId="77777777">
        <w:trPr>
          <w:trHeight w:val="4535"/>
        </w:trPr>
        <w:tc>
          <w:tcPr>
            <w:tcW w:w="10091" w:type="dxa"/>
          </w:tcPr>
          <w:p w14:paraId="15D20A9F" w14:textId="77777777" w:rsidR="00885320" w:rsidRDefault="0063608C">
            <w:r>
              <w:rPr>
                <w:i/>
                <w:color w:val="8C94A6"/>
                <w:sz w:val="17"/>
              </w:rPr>
              <w:t>El mapa: una caja por página y una línea por enlace. Marquen el tramo lineal, si lo hay.</w:t>
            </w:r>
          </w:p>
        </w:tc>
      </w:tr>
    </w:tbl>
    <w:p w14:paraId="0CB69A94" w14:textId="77777777" w:rsidR="00885320" w:rsidRDefault="00885320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4"/>
        <w:gridCol w:w="2608"/>
        <w:gridCol w:w="3402"/>
        <w:gridCol w:w="3628"/>
      </w:tblGrid>
      <w:tr w:rsidR="00885320" w14:paraId="70711F82" w14:textId="77777777">
        <w:tc>
          <w:tcPr>
            <w:tcW w:w="454" w:type="dxa"/>
          </w:tcPr>
          <w:p w14:paraId="5454CA8C" w14:textId="77777777" w:rsidR="00885320" w:rsidRDefault="0063608C">
            <w:pPr>
              <w:keepNext/>
            </w:pPr>
            <w:r>
              <w:rPr>
                <w:b/>
                <w:color w:val="131A2B"/>
                <w:sz w:val="18"/>
              </w:rPr>
              <w:t>#</w:t>
            </w:r>
          </w:p>
        </w:tc>
        <w:tc>
          <w:tcPr>
            <w:tcW w:w="2608" w:type="dxa"/>
          </w:tcPr>
          <w:p w14:paraId="53EB5232" w14:textId="77777777" w:rsidR="00885320" w:rsidRDefault="0063608C">
            <w:pPr>
              <w:keepNext/>
            </w:pPr>
            <w:r>
              <w:rPr>
                <w:b/>
                <w:color w:val="131A2B"/>
                <w:sz w:val="18"/>
              </w:rPr>
              <w:t>Página</w:t>
            </w:r>
          </w:p>
        </w:tc>
        <w:tc>
          <w:tcPr>
            <w:tcW w:w="3402" w:type="dxa"/>
          </w:tcPr>
          <w:p w14:paraId="05BD333E" w14:textId="77777777" w:rsidR="00885320" w:rsidRDefault="0063608C">
            <w:pPr>
              <w:keepNext/>
            </w:pPr>
            <w:r>
              <w:rPr>
                <w:b/>
                <w:color w:val="131A2B"/>
                <w:sz w:val="18"/>
              </w:rPr>
              <w:t>Ruta</w:t>
            </w:r>
          </w:p>
        </w:tc>
        <w:tc>
          <w:tcPr>
            <w:tcW w:w="3628" w:type="dxa"/>
          </w:tcPr>
          <w:p w14:paraId="4663744A" w14:textId="77777777" w:rsidR="00885320" w:rsidRDefault="0063608C">
            <w:pPr>
              <w:keepNext/>
            </w:pPr>
            <w:r>
              <w:rPr>
                <w:b/>
                <w:color w:val="131A2B"/>
                <w:sz w:val="18"/>
              </w:rPr>
              <w:t>Objeto del modelo que muestra</w:t>
            </w:r>
          </w:p>
        </w:tc>
      </w:tr>
      <w:tr w:rsidR="00885320" w14:paraId="50204348" w14:textId="77777777">
        <w:trPr>
          <w:trHeight w:val="442"/>
        </w:trPr>
        <w:tc>
          <w:tcPr>
            <w:tcW w:w="454" w:type="dxa"/>
          </w:tcPr>
          <w:p w14:paraId="3ED2BC42" w14:textId="77777777" w:rsidR="00885320" w:rsidRDefault="0063608C">
            <w:pPr>
              <w:keepNext/>
            </w:pPr>
            <w:r>
              <w:rPr>
                <w:color w:val="616C85"/>
                <w:sz w:val="18"/>
              </w:rPr>
              <w:t>1</w:t>
            </w:r>
          </w:p>
        </w:tc>
        <w:tc>
          <w:tcPr>
            <w:tcW w:w="2608" w:type="dxa"/>
          </w:tcPr>
          <w:p w14:paraId="358CF789" w14:textId="77777777" w:rsidR="00885320" w:rsidRDefault="00885320">
            <w:pPr>
              <w:keepNext/>
            </w:pPr>
          </w:p>
        </w:tc>
        <w:tc>
          <w:tcPr>
            <w:tcW w:w="3402" w:type="dxa"/>
          </w:tcPr>
          <w:p w14:paraId="7C010826" w14:textId="77777777" w:rsidR="00885320" w:rsidRDefault="00885320">
            <w:pPr>
              <w:keepNext/>
            </w:pPr>
          </w:p>
        </w:tc>
        <w:tc>
          <w:tcPr>
            <w:tcW w:w="3628" w:type="dxa"/>
          </w:tcPr>
          <w:p w14:paraId="4EA2A1A6" w14:textId="77777777" w:rsidR="00885320" w:rsidRDefault="00885320">
            <w:pPr>
              <w:keepNext/>
            </w:pPr>
          </w:p>
        </w:tc>
      </w:tr>
      <w:tr w:rsidR="00885320" w14:paraId="6643C149" w14:textId="77777777">
        <w:trPr>
          <w:trHeight w:val="442"/>
        </w:trPr>
        <w:tc>
          <w:tcPr>
            <w:tcW w:w="454" w:type="dxa"/>
          </w:tcPr>
          <w:p w14:paraId="00C2032B" w14:textId="77777777" w:rsidR="00885320" w:rsidRDefault="0063608C">
            <w:pPr>
              <w:keepNext/>
            </w:pPr>
            <w:r>
              <w:rPr>
                <w:color w:val="616C85"/>
                <w:sz w:val="18"/>
              </w:rPr>
              <w:t>2</w:t>
            </w:r>
          </w:p>
        </w:tc>
        <w:tc>
          <w:tcPr>
            <w:tcW w:w="2608" w:type="dxa"/>
          </w:tcPr>
          <w:p w14:paraId="2E002C37" w14:textId="77777777" w:rsidR="00885320" w:rsidRDefault="00885320">
            <w:pPr>
              <w:keepNext/>
            </w:pPr>
          </w:p>
        </w:tc>
        <w:tc>
          <w:tcPr>
            <w:tcW w:w="3402" w:type="dxa"/>
          </w:tcPr>
          <w:p w14:paraId="57ACF82C" w14:textId="77777777" w:rsidR="00885320" w:rsidRDefault="00885320">
            <w:pPr>
              <w:keepNext/>
            </w:pPr>
          </w:p>
        </w:tc>
        <w:tc>
          <w:tcPr>
            <w:tcW w:w="3628" w:type="dxa"/>
          </w:tcPr>
          <w:p w14:paraId="21B98C30" w14:textId="77777777" w:rsidR="00885320" w:rsidRDefault="00885320">
            <w:pPr>
              <w:keepNext/>
            </w:pPr>
          </w:p>
        </w:tc>
      </w:tr>
      <w:tr w:rsidR="00885320" w14:paraId="3ECCB42C" w14:textId="77777777">
        <w:trPr>
          <w:trHeight w:val="442"/>
        </w:trPr>
        <w:tc>
          <w:tcPr>
            <w:tcW w:w="454" w:type="dxa"/>
          </w:tcPr>
          <w:p w14:paraId="505B0208" w14:textId="77777777" w:rsidR="00885320" w:rsidRDefault="0063608C">
            <w:pPr>
              <w:keepNext/>
            </w:pPr>
            <w:r>
              <w:rPr>
                <w:color w:val="616C85"/>
                <w:sz w:val="18"/>
              </w:rPr>
              <w:t>3</w:t>
            </w:r>
          </w:p>
        </w:tc>
        <w:tc>
          <w:tcPr>
            <w:tcW w:w="2608" w:type="dxa"/>
          </w:tcPr>
          <w:p w14:paraId="4E69D80E" w14:textId="77777777" w:rsidR="00885320" w:rsidRDefault="00885320">
            <w:pPr>
              <w:keepNext/>
            </w:pPr>
          </w:p>
        </w:tc>
        <w:tc>
          <w:tcPr>
            <w:tcW w:w="3402" w:type="dxa"/>
          </w:tcPr>
          <w:p w14:paraId="4D92612F" w14:textId="77777777" w:rsidR="00885320" w:rsidRDefault="00885320">
            <w:pPr>
              <w:keepNext/>
            </w:pPr>
          </w:p>
        </w:tc>
        <w:tc>
          <w:tcPr>
            <w:tcW w:w="3628" w:type="dxa"/>
          </w:tcPr>
          <w:p w14:paraId="03A72896" w14:textId="77777777" w:rsidR="00885320" w:rsidRDefault="00885320">
            <w:pPr>
              <w:keepNext/>
            </w:pPr>
          </w:p>
        </w:tc>
      </w:tr>
      <w:tr w:rsidR="00885320" w14:paraId="337C45D8" w14:textId="77777777">
        <w:trPr>
          <w:trHeight w:val="442"/>
        </w:trPr>
        <w:tc>
          <w:tcPr>
            <w:tcW w:w="454" w:type="dxa"/>
          </w:tcPr>
          <w:p w14:paraId="4E28BFDE" w14:textId="77777777" w:rsidR="00885320" w:rsidRDefault="0063608C">
            <w:pPr>
              <w:keepNext/>
            </w:pPr>
            <w:r>
              <w:rPr>
                <w:color w:val="616C85"/>
                <w:sz w:val="18"/>
              </w:rPr>
              <w:t>4</w:t>
            </w:r>
          </w:p>
        </w:tc>
        <w:tc>
          <w:tcPr>
            <w:tcW w:w="2608" w:type="dxa"/>
          </w:tcPr>
          <w:p w14:paraId="0C559738" w14:textId="77777777" w:rsidR="00885320" w:rsidRDefault="00885320">
            <w:pPr>
              <w:keepNext/>
            </w:pPr>
          </w:p>
        </w:tc>
        <w:tc>
          <w:tcPr>
            <w:tcW w:w="3402" w:type="dxa"/>
          </w:tcPr>
          <w:p w14:paraId="4A970494" w14:textId="77777777" w:rsidR="00885320" w:rsidRDefault="00885320">
            <w:pPr>
              <w:keepNext/>
            </w:pPr>
          </w:p>
        </w:tc>
        <w:tc>
          <w:tcPr>
            <w:tcW w:w="3628" w:type="dxa"/>
          </w:tcPr>
          <w:p w14:paraId="1E977550" w14:textId="77777777" w:rsidR="00885320" w:rsidRDefault="00885320">
            <w:pPr>
              <w:keepNext/>
            </w:pPr>
          </w:p>
        </w:tc>
      </w:tr>
      <w:tr w:rsidR="00885320" w14:paraId="15C3FD69" w14:textId="77777777">
        <w:trPr>
          <w:trHeight w:val="442"/>
        </w:trPr>
        <w:tc>
          <w:tcPr>
            <w:tcW w:w="454" w:type="dxa"/>
          </w:tcPr>
          <w:p w14:paraId="419049C2" w14:textId="77777777" w:rsidR="00885320" w:rsidRDefault="0063608C">
            <w:pPr>
              <w:keepNext/>
            </w:pPr>
            <w:r>
              <w:rPr>
                <w:color w:val="616C85"/>
                <w:sz w:val="18"/>
              </w:rPr>
              <w:t>5</w:t>
            </w:r>
          </w:p>
        </w:tc>
        <w:tc>
          <w:tcPr>
            <w:tcW w:w="2608" w:type="dxa"/>
          </w:tcPr>
          <w:p w14:paraId="576A6C98" w14:textId="77777777" w:rsidR="00885320" w:rsidRDefault="00885320">
            <w:pPr>
              <w:keepNext/>
            </w:pPr>
          </w:p>
        </w:tc>
        <w:tc>
          <w:tcPr>
            <w:tcW w:w="3402" w:type="dxa"/>
          </w:tcPr>
          <w:p w14:paraId="28D4EA3F" w14:textId="77777777" w:rsidR="00885320" w:rsidRDefault="00885320">
            <w:pPr>
              <w:keepNext/>
            </w:pPr>
          </w:p>
        </w:tc>
        <w:tc>
          <w:tcPr>
            <w:tcW w:w="3628" w:type="dxa"/>
          </w:tcPr>
          <w:p w14:paraId="0B2B435D" w14:textId="77777777" w:rsidR="00885320" w:rsidRDefault="00885320">
            <w:pPr>
              <w:keepNext/>
            </w:pPr>
          </w:p>
        </w:tc>
      </w:tr>
      <w:tr w:rsidR="00885320" w14:paraId="6CE4D31A" w14:textId="77777777">
        <w:trPr>
          <w:trHeight w:val="442"/>
        </w:trPr>
        <w:tc>
          <w:tcPr>
            <w:tcW w:w="454" w:type="dxa"/>
          </w:tcPr>
          <w:p w14:paraId="1ADD6895" w14:textId="77777777" w:rsidR="00885320" w:rsidRDefault="0063608C">
            <w:r>
              <w:rPr>
                <w:color w:val="616C85"/>
                <w:sz w:val="18"/>
              </w:rPr>
              <w:t>6</w:t>
            </w:r>
          </w:p>
        </w:tc>
        <w:tc>
          <w:tcPr>
            <w:tcW w:w="2608" w:type="dxa"/>
          </w:tcPr>
          <w:p w14:paraId="3B01E1E3" w14:textId="77777777" w:rsidR="00885320" w:rsidRDefault="00885320"/>
        </w:tc>
        <w:tc>
          <w:tcPr>
            <w:tcW w:w="3402" w:type="dxa"/>
          </w:tcPr>
          <w:p w14:paraId="52439F6D" w14:textId="77777777" w:rsidR="00885320" w:rsidRDefault="00885320"/>
        </w:tc>
        <w:tc>
          <w:tcPr>
            <w:tcW w:w="3628" w:type="dxa"/>
          </w:tcPr>
          <w:p w14:paraId="0747E9E6" w14:textId="77777777" w:rsidR="00885320" w:rsidRDefault="00885320"/>
        </w:tc>
      </w:tr>
    </w:tbl>
    <w:p w14:paraId="21836F47" w14:textId="77777777" w:rsidR="00885320" w:rsidRDefault="0063608C">
      <w:r>
        <w:br w:type="page"/>
      </w:r>
    </w:p>
    <w:p w14:paraId="4A50C0BF" w14:textId="77777777" w:rsidR="00885320" w:rsidRDefault="0063608C">
      <w:pPr>
        <w:keepNext/>
      </w:pPr>
      <w:r>
        <w:rPr>
          <w:b/>
          <w:color w:val="D24E1C"/>
          <w:sz w:val="24"/>
        </w:rPr>
        <w:lastRenderedPageBreak/>
        <w:t>Taller 2 · Objetos y operaciones, en capas</w:t>
      </w:r>
    </w:p>
    <w:p w14:paraId="16FF43F1" w14:textId="77777777" w:rsidR="00885320" w:rsidRDefault="0063608C">
      <w:pPr>
        <w:keepNext/>
      </w:pPr>
      <w:r>
        <w:rPr>
          <w:i/>
          <w:color w:val="616C85"/>
          <w:sz w:val="19"/>
        </w:rPr>
        <w:t>Catorce minutos. Una sola capa por elemento: M (modelo), V (vista) o C (controlador). La vista no calcula; el modelo no sabe que existen pantallas.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7"/>
        <w:gridCol w:w="3175"/>
        <w:gridCol w:w="1814"/>
        <w:gridCol w:w="1361"/>
        <w:gridCol w:w="3345"/>
      </w:tblGrid>
      <w:tr w:rsidR="00885320" w14:paraId="7CF81512" w14:textId="77777777">
        <w:tc>
          <w:tcPr>
            <w:tcW w:w="397" w:type="dxa"/>
          </w:tcPr>
          <w:p w14:paraId="59DE453F" w14:textId="77777777" w:rsidR="00885320" w:rsidRDefault="0063608C">
            <w:pPr>
              <w:keepNext/>
            </w:pPr>
            <w:r>
              <w:rPr>
                <w:b/>
                <w:color w:val="131A2B"/>
                <w:sz w:val="18"/>
              </w:rPr>
              <w:t>#</w:t>
            </w:r>
          </w:p>
        </w:tc>
        <w:tc>
          <w:tcPr>
            <w:tcW w:w="3175" w:type="dxa"/>
          </w:tcPr>
          <w:p w14:paraId="3F1373C7" w14:textId="77777777" w:rsidR="00885320" w:rsidRDefault="0063608C">
            <w:pPr>
              <w:keepNext/>
            </w:pPr>
            <w:r>
              <w:rPr>
                <w:b/>
                <w:color w:val="131A2B"/>
                <w:sz w:val="18"/>
              </w:rPr>
              <w:t>Elemento del modelo de análisis</w:t>
            </w:r>
          </w:p>
        </w:tc>
        <w:tc>
          <w:tcPr>
            <w:tcW w:w="1814" w:type="dxa"/>
          </w:tcPr>
          <w:p w14:paraId="684D76BA" w14:textId="77777777" w:rsidR="00885320" w:rsidRDefault="0063608C">
            <w:pPr>
              <w:keepNext/>
            </w:pPr>
            <w:r>
              <w:rPr>
                <w:b/>
                <w:color w:val="131A2B"/>
                <w:sz w:val="18"/>
              </w:rPr>
              <w:t>Objeto u operación</w:t>
            </w:r>
          </w:p>
        </w:tc>
        <w:tc>
          <w:tcPr>
            <w:tcW w:w="1361" w:type="dxa"/>
          </w:tcPr>
          <w:p w14:paraId="7ED0AAD0" w14:textId="77777777" w:rsidR="00885320" w:rsidRDefault="0063608C">
            <w:pPr>
              <w:keepNext/>
            </w:pPr>
            <w:r>
              <w:rPr>
                <w:b/>
                <w:color w:val="131A2B"/>
                <w:sz w:val="18"/>
              </w:rPr>
              <w:t>Capa (M/V/C)</w:t>
            </w:r>
          </w:p>
        </w:tc>
        <w:tc>
          <w:tcPr>
            <w:tcW w:w="3345" w:type="dxa"/>
          </w:tcPr>
          <w:p w14:paraId="2635E753" w14:textId="77777777" w:rsidR="00885320" w:rsidRDefault="0063608C">
            <w:pPr>
              <w:keepNext/>
            </w:pPr>
            <w:r>
              <w:rPr>
                <w:b/>
                <w:color w:val="131A2B"/>
                <w:sz w:val="18"/>
              </w:rPr>
              <w:t>Ruta que lo dispara</w:t>
            </w:r>
          </w:p>
        </w:tc>
      </w:tr>
      <w:tr w:rsidR="00885320" w14:paraId="2A8CD341" w14:textId="77777777">
        <w:trPr>
          <w:trHeight w:val="408"/>
        </w:trPr>
        <w:tc>
          <w:tcPr>
            <w:tcW w:w="397" w:type="dxa"/>
          </w:tcPr>
          <w:p w14:paraId="544D3D0A" w14:textId="77777777" w:rsidR="00885320" w:rsidRDefault="0063608C">
            <w:pPr>
              <w:keepNext/>
            </w:pPr>
            <w:r>
              <w:rPr>
                <w:color w:val="616C85"/>
                <w:sz w:val="18"/>
              </w:rPr>
              <w:t>1</w:t>
            </w:r>
          </w:p>
        </w:tc>
        <w:tc>
          <w:tcPr>
            <w:tcW w:w="3175" w:type="dxa"/>
          </w:tcPr>
          <w:p w14:paraId="322B78E2" w14:textId="77777777" w:rsidR="00885320" w:rsidRDefault="00885320">
            <w:pPr>
              <w:keepNext/>
            </w:pPr>
          </w:p>
        </w:tc>
        <w:tc>
          <w:tcPr>
            <w:tcW w:w="1814" w:type="dxa"/>
          </w:tcPr>
          <w:p w14:paraId="48C93E2F" w14:textId="77777777" w:rsidR="00885320" w:rsidRDefault="00885320">
            <w:pPr>
              <w:keepNext/>
            </w:pPr>
          </w:p>
        </w:tc>
        <w:tc>
          <w:tcPr>
            <w:tcW w:w="1361" w:type="dxa"/>
          </w:tcPr>
          <w:p w14:paraId="6B6360DF" w14:textId="77777777" w:rsidR="00885320" w:rsidRDefault="00885320">
            <w:pPr>
              <w:keepNext/>
            </w:pPr>
          </w:p>
        </w:tc>
        <w:tc>
          <w:tcPr>
            <w:tcW w:w="3345" w:type="dxa"/>
          </w:tcPr>
          <w:p w14:paraId="5E883602" w14:textId="77777777" w:rsidR="00885320" w:rsidRDefault="00885320">
            <w:pPr>
              <w:keepNext/>
            </w:pPr>
          </w:p>
        </w:tc>
      </w:tr>
      <w:tr w:rsidR="00885320" w14:paraId="1DCC78E2" w14:textId="77777777">
        <w:trPr>
          <w:trHeight w:val="408"/>
        </w:trPr>
        <w:tc>
          <w:tcPr>
            <w:tcW w:w="397" w:type="dxa"/>
          </w:tcPr>
          <w:p w14:paraId="779126FF" w14:textId="77777777" w:rsidR="00885320" w:rsidRDefault="0063608C">
            <w:pPr>
              <w:keepNext/>
            </w:pPr>
            <w:r>
              <w:rPr>
                <w:color w:val="616C85"/>
                <w:sz w:val="18"/>
              </w:rPr>
              <w:t>2</w:t>
            </w:r>
          </w:p>
        </w:tc>
        <w:tc>
          <w:tcPr>
            <w:tcW w:w="3175" w:type="dxa"/>
          </w:tcPr>
          <w:p w14:paraId="1692024B" w14:textId="77777777" w:rsidR="00885320" w:rsidRDefault="00885320">
            <w:pPr>
              <w:keepNext/>
            </w:pPr>
          </w:p>
        </w:tc>
        <w:tc>
          <w:tcPr>
            <w:tcW w:w="1814" w:type="dxa"/>
          </w:tcPr>
          <w:p w14:paraId="7A6EC23F" w14:textId="77777777" w:rsidR="00885320" w:rsidRDefault="00885320">
            <w:pPr>
              <w:keepNext/>
            </w:pPr>
          </w:p>
        </w:tc>
        <w:tc>
          <w:tcPr>
            <w:tcW w:w="1361" w:type="dxa"/>
          </w:tcPr>
          <w:p w14:paraId="061EE446" w14:textId="77777777" w:rsidR="00885320" w:rsidRDefault="00885320">
            <w:pPr>
              <w:keepNext/>
            </w:pPr>
          </w:p>
        </w:tc>
        <w:tc>
          <w:tcPr>
            <w:tcW w:w="3345" w:type="dxa"/>
          </w:tcPr>
          <w:p w14:paraId="6A280ECB" w14:textId="77777777" w:rsidR="00885320" w:rsidRDefault="00885320">
            <w:pPr>
              <w:keepNext/>
            </w:pPr>
          </w:p>
        </w:tc>
      </w:tr>
      <w:tr w:rsidR="00885320" w14:paraId="38D1564A" w14:textId="77777777">
        <w:trPr>
          <w:trHeight w:val="408"/>
        </w:trPr>
        <w:tc>
          <w:tcPr>
            <w:tcW w:w="397" w:type="dxa"/>
          </w:tcPr>
          <w:p w14:paraId="48464899" w14:textId="77777777" w:rsidR="00885320" w:rsidRDefault="0063608C">
            <w:pPr>
              <w:keepNext/>
            </w:pPr>
            <w:r>
              <w:rPr>
                <w:color w:val="616C85"/>
                <w:sz w:val="18"/>
              </w:rPr>
              <w:t>3</w:t>
            </w:r>
          </w:p>
        </w:tc>
        <w:tc>
          <w:tcPr>
            <w:tcW w:w="3175" w:type="dxa"/>
          </w:tcPr>
          <w:p w14:paraId="4B5BEEE5" w14:textId="77777777" w:rsidR="00885320" w:rsidRDefault="00885320">
            <w:pPr>
              <w:keepNext/>
            </w:pPr>
          </w:p>
        </w:tc>
        <w:tc>
          <w:tcPr>
            <w:tcW w:w="1814" w:type="dxa"/>
          </w:tcPr>
          <w:p w14:paraId="20E8B4D0" w14:textId="77777777" w:rsidR="00885320" w:rsidRDefault="00885320">
            <w:pPr>
              <w:keepNext/>
            </w:pPr>
          </w:p>
        </w:tc>
        <w:tc>
          <w:tcPr>
            <w:tcW w:w="1361" w:type="dxa"/>
          </w:tcPr>
          <w:p w14:paraId="1A6D5F70" w14:textId="77777777" w:rsidR="00885320" w:rsidRDefault="00885320">
            <w:pPr>
              <w:keepNext/>
            </w:pPr>
          </w:p>
        </w:tc>
        <w:tc>
          <w:tcPr>
            <w:tcW w:w="3345" w:type="dxa"/>
          </w:tcPr>
          <w:p w14:paraId="70F3174A" w14:textId="77777777" w:rsidR="00885320" w:rsidRDefault="00885320">
            <w:pPr>
              <w:keepNext/>
            </w:pPr>
          </w:p>
        </w:tc>
      </w:tr>
      <w:tr w:rsidR="00885320" w14:paraId="53549317" w14:textId="77777777">
        <w:trPr>
          <w:trHeight w:val="408"/>
        </w:trPr>
        <w:tc>
          <w:tcPr>
            <w:tcW w:w="397" w:type="dxa"/>
          </w:tcPr>
          <w:p w14:paraId="51E817A5" w14:textId="77777777" w:rsidR="00885320" w:rsidRDefault="0063608C">
            <w:pPr>
              <w:keepNext/>
            </w:pPr>
            <w:r>
              <w:rPr>
                <w:color w:val="616C85"/>
                <w:sz w:val="18"/>
              </w:rPr>
              <w:t>4</w:t>
            </w:r>
          </w:p>
        </w:tc>
        <w:tc>
          <w:tcPr>
            <w:tcW w:w="3175" w:type="dxa"/>
          </w:tcPr>
          <w:p w14:paraId="4FDFE8B6" w14:textId="77777777" w:rsidR="00885320" w:rsidRDefault="00885320">
            <w:pPr>
              <w:keepNext/>
            </w:pPr>
          </w:p>
        </w:tc>
        <w:tc>
          <w:tcPr>
            <w:tcW w:w="1814" w:type="dxa"/>
          </w:tcPr>
          <w:p w14:paraId="5BEF6ACD" w14:textId="77777777" w:rsidR="00885320" w:rsidRDefault="00885320">
            <w:pPr>
              <w:keepNext/>
            </w:pPr>
          </w:p>
        </w:tc>
        <w:tc>
          <w:tcPr>
            <w:tcW w:w="1361" w:type="dxa"/>
          </w:tcPr>
          <w:p w14:paraId="0AE12EC4" w14:textId="77777777" w:rsidR="00885320" w:rsidRDefault="00885320">
            <w:pPr>
              <w:keepNext/>
            </w:pPr>
          </w:p>
        </w:tc>
        <w:tc>
          <w:tcPr>
            <w:tcW w:w="3345" w:type="dxa"/>
          </w:tcPr>
          <w:p w14:paraId="7BCBC514" w14:textId="77777777" w:rsidR="00885320" w:rsidRDefault="00885320">
            <w:pPr>
              <w:keepNext/>
            </w:pPr>
          </w:p>
        </w:tc>
      </w:tr>
      <w:tr w:rsidR="00885320" w14:paraId="1E0A0F97" w14:textId="77777777">
        <w:trPr>
          <w:trHeight w:val="408"/>
        </w:trPr>
        <w:tc>
          <w:tcPr>
            <w:tcW w:w="397" w:type="dxa"/>
          </w:tcPr>
          <w:p w14:paraId="6E9BB8E3" w14:textId="77777777" w:rsidR="00885320" w:rsidRDefault="0063608C">
            <w:pPr>
              <w:keepNext/>
            </w:pPr>
            <w:r>
              <w:rPr>
                <w:color w:val="616C85"/>
                <w:sz w:val="18"/>
              </w:rPr>
              <w:t>5</w:t>
            </w:r>
          </w:p>
        </w:tc>
        <w:tc>
          <w:tcPr>
            <w:tcW w:w="3175" w:type="dxa"/>
          </w:tcPr>
          <w:p w14:paraId="6710CD01" w14:textId="77777777" w:rsidR="00885320" w:rsidRDefault="00885320">
            <w:pPr>
              <w:keepNext/>
            </w:pPr>
          </w:p>
        </w:tc>
        <w:tc>
          <w:tcPr>
            <w:tcW w:w="1814" w:type="dxa"/>
          </w:tcPr>
          <w:p w14:paraId="0A9598FA" w14:textId="77777777" w:rsidR="00885320" w:rsidRDefault="00885320">
            <w:pPr>
              <w:keepNext/>
            </w:pPr>
          </w:p>
        </w:tc>
        <w:tc>
          <w:tcPr>
            <w:tcW w:w="1361" w:type="dxa"/>
          </w:tcPr>
          <w:p w14:paraId="281A5ABB" w14:textId="77777777" w:rsidR="00885320" w:rsidRDefault="00885320">
            <w:pPr>
              <w:keepNext/>
            </w:pPr>
          </w:p>
        </w:tc>
        <w:tc>
          <w:tcPr>
            <w:tcW w:w="3345" w:type="dxa"/>
          </w:tcPr>
          <w:p w14:paraId="16177C59" w14:textId="77777777" w:rsidR="00885320" w:rsidRDefault="00885320">
            <w:pPr>
              <w:keepNext/>
            </w:pPr>
          </w:p>
        </w:tc>
      </w:tr>
      <w:tr w:rsidR="00885320" w14:paraId="6BC90912" w14:textId="77777777">
        <w:trPr>
          <w:trHeight w:val="408"/>
        </w:trPr>
        <w:tc>
          <w:tcPr>
            <w:tcW w:w="397" w:type="dxa"/>
          </w:tcPr>
          <w:p w14:paraId="0304E29C" w14:textId="77777777" w:rsidR="00885320" w:rsidRDefault="0063608C">
            <w:pPr>
              <w:keepNext/>
            </w:pPr>
            <w:r>
              <w:rPr>
                <w:color w:val="616C85"/>
                <w:sz w:val="18"/>
              </w:rPr>
              <w:t>6</w:t>
            </w:r>
          </w:p>
        </w:tc>
        <w:tc>
          <w:tcPr>
            <w:tcW w:w="3175" w:type="dxa"/>
          </w:tcPr>
          <w:p w14:paraId="6D762A79" w14:textId="77777777" w:rsidR="00885320" w:rsidRDefault="00885320">
            <w:pPr>
              <w:keepNext/>
            </w:pPr>
          </w:p>
        </w:tc>
        <w:tc>
          <w:tcPr>
            <w:tcW w:w="1814" w:type="dxa"/>
          </w:tcPr>
          <w:p w14:paraId="69485FD0" w14:textId="77777777" w:rsidR="00885320" w:rsidRDefault="00885320">
            <w:pPr>
              <w:keepNext/>
            </w:pPr>
          </w:p>
        </w:tc>
        <w:tc>
          <w:tcPr>
            <w:tcW w:w="1361" w:type="dxa"/>
          </w:tcPr>
          <w:p w14:paraId="1890A913" w14:textId="77777777" w:rsidR="00885320" w:rsidRDefault="00885320">
            <w:pPr>
              <w:keepNext/>
            </w:pPr>
          </w:p>
        </w:tc>
        <w:tc>
          <w:tcPr>
            <w:tcW w:w="3345" w:type="dxa"/>
          </w:tcPr>
          <w:p w14:paraId="00B2F0B5" w14:textId="77777777" w:rsidR="00885320" w:rsidRDefault="00885320">
            <w:pPr>
              <w:keepNext/>
            </w:pPr>
          </w:p>
        </w:tc>
      </w:tr>
      <w:tr w:rsidR="00885320" w14:paraId="33D243C1" w14:textId="77777777">
        <w:trPr>
          <w:trHeight w:val="408"/>
        </w:trPr>
        <w:tc>
          <w:tcPr>
            <w:tcW w:w="397" w:type="dxa"/>
          </w:tcPr>
          <w:p w14:paraId="1A6DF606" w14:textId="77777777" w:rsidR="00885320" w:rsidRDefault="0063608C">
            <w:r>
              <w:rPr>
                <w:color w:val="616C85"/>
                <w:sz w:val="18"/>
              </w:rPr>
              <w:t>7</w:t>
            </w:r>
          </w:p>
        </w:tc>
        <w:tc>
          <w:tcPr>
            <w:tcW w:w="3175" w:type="dxa"/>
          </w:tcPr>
          <w:p w14:paraId="0783F436" w14:textId="77777777" w:rsidR="00885320" w:rsidRDefault="00885320"/>
        </w:tc>
        <w:tc>
          <w:tcPr>
            <w:tcW w:w="1814" w:type="dxa"/>
          </w:tcPr>
          <w:p w14:paraId="6C3C7FA6" w14:textId="77777777" w:rsidR="00885320" w:rsidRDefault="00885320"/>
        </w:tc>
        <w:tc>
          <w:tcPr>
            <w:tcW w:w="1361" w:type="dxa"/>
          </w:tcPr>
          <w:p w14:paraId="67FA00CF" w14:textId="77777777" w:rsidR="00885320" w:rsidRDefault="00885320"/>
        </w:tc>
        <w:tc>
          <w:tcPr>
            <w:tcW w:w="3345" w:type="dxa"/>
          </w:tcPr>
          <w:p w14:paraId="7CFDE8A0" w14:textId="77777777" w:rsidR="00885320" w:rsidRDefault="00885320"/>
        </w:tc>
      </w:tr>
    </w:tbl>
    <w:p w14:paraId="247DFFE2" w14:textId="77777777" w:rsidR="00885320" w:rsidRDefault="0063608C">
      <w:pPr>
        <w:keepNext/>
        <w:spacing w:before="120"/>
      </w:pPr>
      <w:r>
        <w:rPr>
          <w:b/>
          <w:color w:val="D24E1C"/>
          <w:sz w:val="24"/>
        </w:rPr>
        <w:t>Taller 3 · Dos decisiones, escritas como ADR</w:t>
      </w:r>
    </w:p>
    <w:p w14:paraId="10CE407E" w14:textId="77777777" w:rsidR="00885320" w:rsidRDefault="0063608C">
      <w:pPr>
        <w:keepNext/>
      </w:pPr>
      <w:r>
        <w:rPr>
          <w:i/>
          <w:color w:val="616C85"/>
          <w:sz w:val="19"/>
        </w:rPr>
        <w:t>Diez minutos. El ADR-01 es la decisión técnica que se coló como requisito en la Práctica 2. El ADR-02 es la estructura del Taller 1. Si no hubo alternativas, no hubo decisión.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8"/>
        <w:gridCol w:w="7143"/>
      </w:tblGrid>
      <w:tr w:rsidR="00885320" w14:paraId="15A9B2BC" w14:textId="77777777">
        <w:tc>
          <w:tcPr>
            <w:tcW w:w="2948" w:type="dxa"/>
          </w:tcPr>
          <w:p w14:paraId="538CEEE0" w14:textId="77777777" w:rsidR="00885320" w:rsidRDefault="0063608C">
            <w:pPr>
              <w:keepNext/>
            </w:pPr>
            <w:r>
              <w:rPr>
                <w:b/>
                <w:color w:val="131A2B"/>
                <w:sz w:val="18"/>
              </w:rPr>
              <w:t>ADR-01 · técnico</w:t>
            </w:r>
          </w:p>
        </w:tc>
        <w:tc>
          <w:tcPr>
            <w:tcW w:w="7143" w:type="dxa"/>
          </w:tcPr>
          <w:p w14:paraId="60B4DDB1" w14:textId="77777777" w:rsidR="00885320" w:rsidRDefault="00885320">
            <w:pPr>
              <w:keepNext/>
            </w:pPr>
          </w:p>
        </w:tc>
      </w:tr>
      <w:tr w:rsidR="00885320" w14:paraId="0D75C343" w14:textId="77777777">
        <w:trPr>
          <w:trHeight w:val="482"/>
        </w:trPr>
        <w:tc>
          <w:tcPr>
            <w:tcW w:w="2948" w:type="dxa"/>
          </w:tcPr>
          <w:p w14:paraId="2A3A8B33" w14:textId="77777777" w:rsidR="00885320" w:rsidRDefault="0063608C">
            <w:pPr>
              <w:keepNext/>
            </w:pPr>
            <w:r>
              <w:rPr>
                <w:color w:val="616C85"/>
                <w:sz w:val="18"/>
              </w:rPr>
              <w:t>Decisión</w:t>
            </w:r>
          </w:p>
        </w:tc>
        <w:tc>
          <w:tcPr>
            <w:tcW w:w="7143" w:type="dxa"/>
          </w:tcPr>
          <w:p w14:paraId="22FAE025" w14:textId="77777777" w:rsidR="00885320" w:rsidRDefault="00885320">
            <w:pPr>
              <w:keepNext/>
            </w:pPr>
          </w:p>
        </w:tc>
      </w:tr>
      <w:tr w:rsidR="00885320" w14:paraId="3CE5E0AF" w14:textId="77777777">
        <w:trPr>
          <w:trHeight w:val="482"/>
        </w:trPr>
        <w:tc>
          <w:tcPr>
            <w:tcW w:w="2948" w:type="dxa"/>
          </w:tcPr>
          <w:p w14:paraId="79D09051" w14:textId="77777777" w:rsidR="00885320" w:rsidRDefault="0063608C">
            <w:pPr>
              <w:keepNext/>
            </w:pPr>
            <w:r>
              <w:rPr>
                <w:color w:val="616C85"/>
                <w:sz w:val="18"/>
              </w:rPr>
              <w:t>Contexto (qué los obliga)</w:t>
            </w:r>
          </w:p>
        </w:tc>
        <w:tc>
          <w:tcPr>
            <w:tcW w:w="7143" w:type="dxa"/>
          </w:tcPr>
          <w:p w14:paraId="513D6F5B" w14:textId="77777777" w:rsidR="00885320" w:rsidRDefault="00885320">
            <w:pPr>
              <w:keepNext/>
            </w:pPr>
          </w:p>
        </w:tc>
      </w:tr>
      <w:tr w:rsidR="00885320" w14:paraId="166E2884" w14:textId="77777777">
        <w:trPr>
          <w:trHeight w:val="482"/>
        </w:trPr>
        <w:tc>
          <w:tcPr>
            <w:tcW w:w="2948" w:type="dxa"/>
          </w:tcPr>
          <w:p w14:paraId="59E95F42" w14:textId="77777777" w:rsidR="00885320" w:rsidRDefault="0063608C">
            <w:pPr>
              <w:keepNext/>
            </w:pPr>
            <w:r>
              <w:rPr>
                <w:color w:val="616C85"/>
                <w:sz w:val="18"/>
              </w:rPr>
              <w:t>Dos alternativas</w:t>
            </w:r>
          </w:p>
        </w:tc>
        <w:tc>
          <w:tcPr>
            <w:tcW w:w="7143" w:type="dxa"/>
          </w:tcPr>
          <w:p w14:paraId="68F83DF7" w14:textId="77777777" w:rsidR="00885320" w:rsidRDefault="00885320">
            <w:pPr>
              <w:keepNext/>
            </w:pPr>
          </w:p>
        </w:tc>
      </w:tr>
      <w:tr w:rsidR="00885320" w14:paraId="53D5584E" w14:textId="77777777">
        <w:trPr>
          <w:trHeight w:val="482"/>
        </w:trPr>
        <w:tc>
          <w:tcPr>
            <w:tcW w:w="2948" w:type="dxa"/>
          </w:tcPr>
          <w:p w14:paraId="1B150621" w14:textId="77777777" w:rsidR="00885320" w:rsidRDefault="0063608C">
            <w:r>
              <w:rPr>
                <w:color w:val="616C85"/>
                <w:sz w:val="18"/>
              </w:rPr>
              <w:t>Consecuencias: gana · cuesta</w:t>
            </w:r>
          </w:p>
        </w:tc>
        <w:tc>
          <w:tcPr>
            <w:tcW w:w="7143" w:type="dxa"/>
          </w:tcPr>
          <w:p w14:paraId="1098DFFB" w14:textId="77777777" w:rsidR="00885320" w:rsidRDefault="00885320"/>
        </w:tc>
      </w:tr>
    </w:tbl>
    <w:p w14:paraId="3AA9840C" w14:textId="77777777" w:rsidR="00885320" w:rsidRDefault="00885320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8"/>
        <w:gridCol w:w="7143"/>
      </w:tblGrid>
      <w:tr w:rsidR="00885320" w14:paraId="22BAC38D" w14:textId="77777777">
        <w:tc>
          <w:tcPr>
            <w:tcW w:w="2948" w:type="dxa"/>
          </w:tcPr>
          <w:p w14:paraId="143BA6CA" w14:textId="77777777" w:rsidR="00885320" w:rsidRDefault="0063608C">
            <w:pPr>
              <w:keepNext/>
            </w:pPr>
            <w:r>
              <w:rPr>
                <w:b/>
                <w:color w:val="131A2B"/>
                <w:sz w:val="18"/>
              </w:rPr>
              <w:t>ADR-02 · estructura</w:t>
            </w:r>
          </w:p>
        </w:tc>
        <w:tc>
          <w:tcPr>
            <w:tcW w:w="7143" w:type="dxa"/>
          </w:tcPr>
          <w:p w14:paraId="4F7A5279" w14:textId="77777777" w:rsidR="00885320" w:rsidRDefault="00885320">
            <w:pPr>
              <w:keepNext/>
            </w:pPr>
          </w:p>
        </w:tc>
      </w:tr>
      <w:tr w:rsidR="00885320" w14:paraId="228D1294" w14:textId="77777777">
        <w:trPr>
          <w:trHeight w:val="482"/>
        </w:trPr>
        <w:tc>
          <w:tcPr>
            <w:tcW w:w="2948" w:type="dxa"/>
          </w:tcPr>
          <w:p w14:paraId="71ECB8A9" w14:textId="77777777" w:rsidR="00885320" w:rsidRDefault="0063608C">
            <w:pPr>
              <w:keepNext/>
            </w:pPr>
            <w:r>
              <w:rPr>
                <w:color w:val="616C85"/>
                <w:sz w:val="18"/>
              </w:rPr>
              <w:t>Decisión</w:t>
            </w:r>
          </w:p>
        </w:tc>
        <w:tc>
          <w:tcPr>
            <w:tcW w:w="7143" w:type="dxa"/>
          </w:tcPr>
          <w:p w14:paraId="21750D54" w14:textId="77777777" w:rsidR="00885320" w:rsidRDefault="00885320">
            <w:pPr>
              <w:keepNext/>
            </w:pPr>
          </w:p>
        </w:tc>
      </w:tr>
      <w:tr w:rsidR="00885320" w14:paraId="3A9FE4BD" w14:textId="77777777">
        <w:trPr>
          <w:trHeight w:val="482"/>
        </w:trPr>
        <w:tc>
          <w:tcPr>
            <w:tcW w:w="2948" w:type="dxa"/>
          </w:tcPr>
          <w:p w14:paraId="190E810C" w14:textId="77777777" w:rsidR="00885320" w:rsidRDefault="0063608C">
            <w:pPr>
              <w:keepNext/>
            </w:pPr>
            <w:r>
              <w:rPr>
                <w:color w:val="616C85"/>
                <w:sz w:val="18"/>
              </w:rPr>
              <w:t>Contexto (qué los obliga)</w:t>
            </w:r>
          </w:p>
        </w:tc>
        <w:tc>
          <w:tcPr>
            <w:tcW w:w="7143" w:type="dxa"/>
          </w:tcPr>
          <w:p w14:paraId="5C79758F" w14:textId="77777777" w:rsidR="00885320" w:rsidRDefault="00885320">
            <w:pPr>
              <w:keepNext/>
            </w:pPr>
          </w:p>
        </w:tc>
      </w:tr>
      <w:tr w:rsidR="00885320" w14:paraId="14D8D32E" w14:textId="77777777">
        <w:trPr>
          <w:trHeight w:val="482"/>
        </w:trPr>
        <w:tc>
          <w:tcPr>
            <w:tcW w:w="2948" w:type="dxa"/>
          </w:tcPr>
          <w:p w14:paraId="2316EED1" w14:textId="77777777" w:rsidR="00885320" w:rsidRDefault="0063608C">
            <w:pPr>
              <w:keepNext/>
            </w:pPr>
            <w:r>
              <w:rPr>
                <w:color w:val="616C85"/>
                <w:sz w:val="18"/>
              </w:rPr>
              <w:t>Dos alternativas</w:t>
            </w:r>
          </w:p>
        </w:tc>
        <w:tc>
          <w:tcPr>
            <w:tcW w:w="7143" w:type="dxa"/>
          </w:tcPr>
          <w:p w14:paraId="41D49EB1" w14:textId="77777777" w:rsidR="00885320" w:rsidRDefault="00885320">
            <w:pPr>
              <w:keepNext/>
            </w:pPr>
          </w:p>
        </w:tc>
      </w:tr>
      <w:tr w:rsidR="00885320" w14:paraId="56BFBD95" w14:textId="77777777">
        <w:trPr>
          <w:trHeight w:val="482"/>
        </w:trPr>
        <w:tc>
          <w:tcPr>
            <w:tcW w:w="2948" w:type="dxa"/>
          </w:tcPr>
          <w:p w14:paraId="5D2A4E3F" w14:textId="77777777" w:rsidR="00885320" w:rsidRDefault="0063608C">
            <w:r>
              <w:rPr>
                <w:color w:val="616C85"/>
                <w:sz w:val="18"/>
              </w:rPr>
              <w:t>Consecuencias: gana · cuesta</w:t>
            </w:r>
          </w:p>
        </w:tc>
        <w:tc>
          <w:tcPr>
            <w:tcW w:w="7143" w:type="dxa"/>
          </w:tcPr>
          <w:p w14:paraId="3B08AC1E" w14:textId="77777777" w:rsidR="00885320" w:rsidRDefault="00885320"/>
        </w:tc>
      </w:tr>
    </w:tbl>
    <w:p w14:paraId="14D8F04C" w14:textId="77777777" w:rsidR="00885320" w:rsidRDefault="0063608C">
      <w:pPr>
        <w:keepNext/>
        <w:spacing w:before="120"/>
      </w:pPr>
      <w:r>
        <w:rPr>
          <w:b/>
          <w:color w:val="616C85"/>
          <w:sz w:val="24"/>
        </w:rPr>
        <w:t>Antes de subir la entrega</w:t>
      </w:r>
    </w:p>
    <w:p w14:paraId="61874E0D" w14:textId="77777777" w:rsidR="00885320" w:rsidRDefault="0063608C">
      <w:r>
        <w:rPr>
          <w:sz w:val="19"/>
        </w:rPr>
        <w:t>☐</w:t>
      </w:r>
      <w:r>
        <w:rPr>
          <w:sz w:val="19"/>
        </w:rPr>
        <w:t xml:space="preserve">  La estructura tiene una razón que cita a su usuario o a su modelo de contenido.</w:t>
      </w:r>
    </w:p>
    <w:p w14:paraId="1ECA3CA4" w14:textId="77777777" w:rsidR="00885320" w:rsidRDefault="0063608C">
      <w:r>
        <w:rPr>
          <w:sz w:val="19"/>
        </w:rPr>
        <w:t>☐</w:t>
      </w:r>
      <w:r>
        <w:rPr>
          <w:sz w:val="19"/>
        </w:rPr>
        <w:t xml:space="preserve">  Cada objeto del modelo de contenido aparece en alguna página, con su ruta.</w:t>
      </w:r>
    </w:p>
    <w:p w14:paraId="4F8512FA" w14:textId="77777777" w:rsidR="00885320" w:rsidRDefault="0063608C">
      <w:r>
        <w:rPr>
          <w:sz w:val="19"/>
        </w:rPr>
        <w:t>☐</w:t>
      </w:r>
      <w:r>
        <w:rPr>
          <w:sz w:val="19"/>
        </w:rPr>
        <w:t xml:space="preserve">  Ninguna vista calcula y ningún controlador decide reglas del negocio.</w:t>
      </w:r>
    </w:p>
    <w:p w14:paraId="3F35F1E3" w14:textId="77777777" w:rsidR="00885320" w:rsidRDefault="0063608C">
      <w:r>
        <w:rPr>
          <w:sz w:val="19"/>
        </w:rPr>
        <w:t>☐</w:t>
      </w:r>
      <w:r>
        <w:rPr>
          <w:sz w:val="19"/>
        </w:rPr>
        <w:t xml:space="preserve">  Cada ADR tiene dos alternativas reales y una consecuencia que cuesta.</w:t>
      </w:r>
    </w:p>
    <w:p w14:paraId="138D6EFA" w14:textId="77777777" w:rsidR="00885320" w:rsidRDefault="0063608C">
      <w:r>
        <w:rPr>
          <w:color w:val="616C85"/>
          <w:sz w:val="18"/>
        </w:rPr>
        <w:t>Firma del docente (se firma en clase, durante la Práctica 4): ______________________</w:t>
      </w:r>
    </w:p>
    <w:sectPr w:rsidR="00885320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8480590">
    <w:abstractNumId w:val="8"/>
  </w:num>
  <w:num w:numId="2" w16cid:durableId="809830940">
    <w:abstractNumId w:val="6"/>
  </w:num>
  <w:num w:numId="3" w16cid:durableId="2126996106">
    <w:abstractNumId w:val="5"/>
  </w:num>
  <w:num w:numId="4" w16cid:durableId="665279506">
    <w:abstractNumId w:val="4"/>
  </w:num>
  <w:num w:numId="5" w16cid:durableId="545331814">
    <w:abstractNumId w:val="7"/>
  </w:num>
  <w:num w:numId="6" w16cid:durableId="989482783">
    <w:abstractNumId w:val="3"/>
  </w:num>
  <w:num w:numId="7" w16cid:durableId="946035970">
    <w:abstractNumId w:val="2"/>
  </w:num>
  <w:num w:numId="8" w16cid:durableId="651831780">
    <w:abstractNumId w:val="1"/>
  </w:num>
  <w:num w:numId="9" w16cid:durableId="338000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576D"/>
    <w:rsid w:val="00326F90"/>
    <w:rsid w:val="0063608C"/>
    <w:rsid w:val="00885320"/>
    <w:rsid w:val="00A512D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250AA6E"/>
  <w14:defaultImageDpi w14:val="300"/>
  <w15:docId w15:val="{423EF2F8-CE38-409B-9CF6-F77C71151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del taller · Sesión 5</dc:title>
  <dc:subject>EST323 · Ingeniería de Software II</dc:subject>
  <dc:creator>Milton Vladimir Mamani Calisaya</dc:creator>
  <cp:keywords/>
  <dc:description/>
  <cp:lastModifiedBy>Milton Vladimir Mamani Calisaya</cp:lastModifiedBy>
  <cp:revision>2</cp:revision>
  <dcterms:created xsi:type="dcterms:W3CDTF">2013-12-23T23:15:00Z</dcterms:created>
  <dcterms:modified xsi:type="dcterms:W3CDTF">2026-10-03T13:33:00Z</dcterms:modified>
  <cp:category>Material docente</cp:category>
</cp:coreProperties>
</file>